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27E" w:rsidRDefault="005F4334">
      <w:pPr>
        <w:jc w:val="center"/>
        <w:rPr>
          <w:sz w:val="32"/>
          <w:szCs w:val="32"/>
        </w:rPr>
      </w:pPr>
      <w:r>
        <w:rPr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2" o:spid="_x0000_s1026" type="#_x0000_t202" alt="中共滕州市西岗镇委员会" style="position:absolute;left:0;text-align:left;margin-left:-16.25pt;margin-top:6.75pt;width:492.2pt;height:69.6pt;z-index:251659264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" filled="f" stroked="f">
            <v:stroke joinstyle="round"/>
            <v:textbox style="mso-next-textbox:#WordArt 2;mso-fit-shape-to-text:t">
              <w:txbxContent>
                <w:p w:rsidR="0078527E" w:rsidRPr="00BA36E3" w:rsidRDefault="00141AEE" w:rsidP="00BA36E3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="方正小标宋简体" w:eastAsia="方正小标宋简体"/>
                    </w:rPr>
                  </w:pPr>
                  <w:r w:rsidRPr="00BA36E3">
                    <w:rPr>
                      <w:rFonts w:ascii="方正小标宋简体" w:eastAsia="方正小标宋简体" w:hAnsi="华文中宋" w:hint="eastAsia"/>
                      <w:b/>
                      <w:bCs/>
                      <w:color w:val="FF0000"/>
                      <w:sz w:val="72"/>
                      <w:szCs w:val="72"/>
                    </w:rPr>
                    <w:t>滕州市柴胡店镇人民政府</w:t>
                  </w:r>
                  <w:r w:rsidR="00BA36E3">
                    <w:rPr>
                      <w:rFonts w:ascii="方正小标宋简体" w:eastAsia="方正小标宋简体" w:hAnsi="华文中宋" w:hint="eastAsia"/>
                      <w:b/>
                      <w:bCs/>
                      <w:color w:val="FF0000"/>
                      <w:sz w:val="72"/>
                      <w:szCs w:val="72"/>
                    </w:rPr>
                    <w:t>文件</w:t>
                  </w:r>
                </w:p>
              </w:txbxContent>
            </v:textbox>
            <w10:wrap anchorx="margin"/>
          </v:shape>
        </w:pict>
      </w:r>
    </w:p>
    <w:p w:rsidR="0078527E" w:rsidRDefault="0078527E">
      <w:pPr>
        <w:jc w:val="center"/>
        <w:rPr>
          <w:sz w:val="32"/>
          <w:szCs w:val="32"/>
        </w:rPr>
      </w:pPr>
    </w:p>
    <w:p w:rsidR="0078527E" w:rsidRDefault="0078527E">
      <w:pPr>
        <w:adjustRightInd w:val="0"/>
        <w:snapToGrid w:val="0"/>
        <w:spacing w:line="600" w:lineRule="exact"/>
        <w:jc w:val="center"/>
        <w:rPr>
          <w:rFonts w:ascii="仿宋_GB2312" w:eastAsia="仿宋_GB2312" w:hAnsi="仿宋" w:cs="仿宋"/>
          <w:sz w:val="32"/>
          <w:szCs w:val="32"/>
        </w:rPr>
      </w:pPr>
    </w:p>
    <w:p w:rsidR="0078527E" w:rsidRDefault="00141AEE">
      <w:pPr>
        <w:spacing w:line="560" w:lineRule="exact"/>
        <w:jc w:val="center"/>
        <w:rPr>
          <w:rFonts w:ascii="仿宋_GB2312" w:eastAsia="仿宋_GB2312" w:hAnsi="宋体"/>
          <w:spacing w:val="2"/>
          <w:sz w:val="32"/>
          <w:szCs w:val="32"/>
        </w:rPr>
      </w:pPr>
      <w:r>
        <w:rPr>
          <w:rFonts w:ascii="仿宋_GB2312" w:eastAsia="仿宋_GB2312" w:hAnsi="宋体" w:hint="eastAsia"/>
          <w:spacing w:val="2"/>
          <w:sz w:val="32"/>
          <w:szCs w:val="32"/>
        </w:rPr>
        <w:t>柴政发〔</w:t>
      </w:r>
      <w:r w:rsidR="00E2620C">
        <w:rPr>
          <w:rFonts w:ascii="仿宋_GB2312" w:eastAsia="仿宋_GB2312" w:hAnsi="宋体" w:hint="eastAsia"/>
          <w:spacing w:val="2"/>
          <w:sz w:val="32"/>
          <w:szCs w:val="32"/>
        </w:rPr>
        <w:t>2021</w:t>
      </w:r>
      <w:r>
        <w:rPr>
          <w:rFonts w:ascii="仿宋_GB2312" w:eastAsia="仿宋_GB2312" w:hAnsi="宋体" w:hint="eastAsia"/>
          <w:spacing w:val="2"/>
          <w:sz w:val="32"/>
          <w:szCs w:val="32"/>
        </w:rPr>
        <w:t>〕</w:t>
      </w:r>
      <w:r w:rsidR="00E2620C">
        <w:rPr>
          <w:rFonts w:ascii="仿宋_GB2312" w:eastAsia="仿宋_GB2312" w:hAnsi="宋体" w:hint="eastAsia"/>
          <w:spacing w:val="2"/>
          <w:sz w:val="32"/>
          <w:szCs w:val="32"/>
        </w:rPr>
        <w:t>15</w:t>
      </w:r>
      <w:r>
        <w:rPr>
          <w:rFonts w:ascii="仿宋_GB2312" w:eastAsia="仿宋_GB2312" w:hAnsi="宋体" w:hint="eastAsia"/>
          <w:spacing w:val="2"/>
          <w:sz w:val="32"/>
          <w:szCs w:val="32"/>
        </w:rPr>
        <w:t>号</w:t>
      </w:r>
    </w:p>
    <w:p w:rsidR="0078527E" w:rsidRDefault="005F4334">
      <w:pPr>
        <w:jc w:val="center"/>
        <w:rPr>
          <w:rFonts w:ascii="方正小标宋简体" w:eastAsia="方正小标宋简体" w:cs="Times New Roman"/>
          <w:color w:val="000000"/>
          <w:sz w:val="24"/>
          <w:szCs w:val="24"/>
        </w:rPr>
      </w:pPr>
      <w:r w:rsidRPr="005F4334">
        <w:rPr>
          <w:sz w:val="32"/>
          <w:szCs w:val="32"/>
        </w:rPr>
        <w:pict>
          <v:line id="直接连接符 1" o:spid="_x0000_s1027" style="position:absolute;left:0;text-align:left;z-index:251660288" from="-24.05pt,11.45pt" to="475.9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" strokecolor="red" strokeweight="2.25pt"/>
        </w:pict>
      </w:r>
    </w:p>
    <w:p w:rsidR="0078527E" w:rsidRDefault="0078527E">
      <w:pPr>
        <w:spacing w:line="560" w:lineRule="exact"/>
        <w:jc w:val="center"/>
        <w:rPr>
          <w:rFonts w:ascii="方正小标宋简体" w:eastAsia="方正小标宋简体" w:hAnsi="宋体" w:cs="宋体"/>
          <w:sz w:val="44"/>
          <w:szCs w:val="44"/>
        </w:rPr>
      </w:pPr>
    </w:p>
    <w:p w:rsidR="0078527E" w:rsidRDefault="00141AEE">
      <w:pPr>
        <w:spacing w:line="560" w:lineRule="exact"/>
        <w:jc w:val="center"/>
        <w:rPr>
          <w:rFonts w:ascii="方正小标宋简体" w:eastAsia="方正小标宋简体" w:hAnsi="宋体" w:cs="宋体"/>
          <w:sz w:val="44"/>
          <w:szCs w:val="44"/>
        </w:rPr>
      </w:pPr>
      <w:r>
        <w:rPr>
          <w:rFonts w:ascii="方正小标宋简体" w:eastAsia="方正小标宋简体" w:hAnsi="宋体" w:cs="宋体" w:hint="eastAsia"/>
          <w:sz w:val="44"/>
          <w:szCs w:val="44"/>
        </w:rPr>
        <w:t>柴胡店镇人民政府</w:t>
      </w:r>
    </w:p>
    <w:p w:rsidR="0078527E" w:rsidRDefault="00E2620C" w:rsidP="00E2620C">
      <w:pPr>
        <w:adjustRightInd w:val="0"/>
        <w:snapToGrid w:val="0"/>
        <w:spacing w:line="560" w:lineRule="exact"/>
        <w:ind w:firstLineChars="200" w:firstLine="880"/>
        <w:jc w:val="center"/>
        <w:rPr>
          <w:rFonts w:ascii="仿宋_GB2312" w:eastAsia="仿宋_GB2312" w:hAnsi="仿宋_GB2312" w:cs="仿宋_GB2312"/>
          <w:sz w:val="32"/>
          <w:szCs w:val="32"/>
        </w:rPr>
      </w:pPr>
      <w:r w:rsidRPr="00E2620C"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关于开展村庄清洁行动“秋冬季战役”的通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 xml:space="preserve">    </w:t>
      </w:r>
      <w:r w:rsidRPr="00E2620C"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知</w:t>
      </w:r>
    </w:p>
    <w:p w:rsidR="00E2620C" w:rsidRDefault="00E2620C" w:rsidP="00E2620C">
      <w:pPr>
        <w:pStyle w:val="a7"/>
        <w:spacing w:before="0" w:beforeAutospacing="0" w:after="0" w:afterAutospacing="0" w:line="560" w:lineRule="exact"/>
        <w:rPr>
          <w:rFonts w:ascii="仿宋_GB2312" w:eastAsia="仿宋_GB2312" w:hAnsi="Arial" w:cs="Arial" w:hint="eastAsia"/>
          <w:color w:val="000000"/>
          <w:sz w:val="32"/>
          <w:szCs w:val="32"/>
        </w:rPr>
      </w:pPr>
    </w:p>
    <w:p w:rsidR="00E2620C" w:rsidRDefault="00E2620C" w:rsidP="00E2620C">
      <w:pPr>
        <w:pStyle w:val="a7"/>
        <w:spacing w:before="0" w:beforeAutospacing="0" w:after="0" w:afterAutospacing="0" w:line="560" w:lineRule="exact"/>
        <w:rPr>
          <w:rFonts w:ascii="Arial" w:hAnsi="Arial" w:cs="Arial" w:hint="eastAsia"/>
          <w:color w:val="000000"/>
          <w:sz w:val="27"/>
          <w:szCs w:val="27"/>
        </w:rPr>
      </w:pPr>
      <w:r>
        <w:rPr>
          <w:rFonts w:ascii="仿宋_GB2312" w:eastAsia="仿宋_GB2312" w:hAnsi="Arial" w:cs="Arial" w:hint="eastAsia"/>
          <w:color w:val="000000"/>
          <w:sz w:val="32"/>
          <w:szCs w:val="32"/>
        </w:rPr>
        <w:t>各办事处、村：</w:t>
      </w:r>
    </w:p>
    <w:p w:rsidR="00E2620C" w:rsidRDefault="00E2620C" w:rsidP="00E2620C">
      <w:pPr>
        <w:pStyle w:val="a7"/>
        <w:spacing w:before="0" w:beforeAutospacing="0" w:after="0" w:afterAutospacing="0" w:line="560" w:lineRule="exact"/>
        <w:ind w:firstLineChars="200" w:firstLine="640"/>
        <w:rPr>
          <w:rFonts w:ascii="Arial" w:hAnsi="Arial" w:cs="Arial"/>
          <w:color w:val="000000"/>
          <w:sz w:val="27"/>
          <w:szCs w:val="27"/>
        </w:rPr>
      </w:pPr>
      <w:r>
        <w:rPr>
          <w:rFonts w:ascii="仿宋_GB2312" w:eastAsia="仿宋_GB2312" w:hAnsi="Arial" w:cs="Arial" w:hint="eastAsia"/>
          <w:color w:val="000000"/>
          <w:sz w:val="32"/>
          <w:szCs w:val="32"/>
        </w:rPr>
        <w:t>为深入推进农村人居环境整治提升，确保以干净整洁美丽宜居的村庄环境献礼建党100周年，建市60周年，围绕“共建清洁家园喜迎建党百年”主题，结合《关于开展环卫一体化长效管理的实施方案》文件精神，决定在全镇开展村庄清洁行动“秋冬季战役”。现就有关工作通知如下：</w:t>
      </w:r>
    </w:p>
    <w:p w:rsidR="00E2620C" w:rsidRDefault="00E2620C" w:rsidP="00E2620C">
      <w:pPr>
        <w:pStyle w:val="a7"/>
        <w:spacing w:before="0" w:beforeAutospacing="0" w:after="0" w:afterAutospacing="0" w:line="560" w:lineRule="exact"/>
        <w:ind w:firstLine="645"/>
        <w:rPr>
          <w:rFonts w:ascii="Arial" w:hAnsi="Arial" w:cs="Arial"/>
          <w:color w:val="000000"/>
          <w:sz w:val="27"/>
          <w:szCs w:val="27"/>
        </w:rPr>
      </w:pPr>
      <w:r>
        <w:rPr>
          <w:rFonts w:ascii="黑体" w:eastAsia="黑体" w:hAnsi="黑体" w:cs="Arial" w:hint="eastAsia"/>
          <w:color w:val="000000"/>
          <w:sz w:val="32"/>
          <w:szCs w:val="32"/>
        </w:rPr>
        <w:t>一是突出群众主体，持续激发内生动力。</w:t>
      </w:r>
      <w:r>
        <w:rPr>
          <w:rFonts w:ascii="仿宋_GB2312" w:eastAsia="仿宋_GB2312" w:hAnsi="Arial" w:cs="Arial" w:hint="eastAsia"/>
          <w:color w:val="000000"/>
          <w:sz w:val="32"/>
          <w:szCs w:val="32"/>
        </w:rPr>
        <w:t>要全方位、多途径组织动员，切实发挥广大群众主体作用，通过张贴宣传标语，积极倡导文明新风，引导村民转变观念，鼓励村民自觉动起来、干起来，改变传统不良生活习惯，形成“美丽乡村靠大家，我参与我光荣”的良好局面，结合实际，开展形式多样、内容丰富的村庄清洁专项活动。调动农民群众参与环境整治的积极性和主动性，让村庄清洁行动工作由“党员干群众看”向“党员带着群众一起干”转变，促使村民养成良好的卫生习惯。“三秋”期间是秸秆入村，造成“三堆两垛”发生反弹的重要原因。各办事处、村在</w:t>
      </w:r>
      <w:r>
        <w:rPr>
          <w:rFonts w:ascii="仿宋_GB2312" w:eastAsia="仿宋_GB2312" w:hAnsi="Arial" w:cs="Arial" w:hint="eastAsia"/>
          <w:color w:val="000000"/>
          <w:sz w:val="32"/>
          <w:szCs w:val="32"/>
        </w:rPr>
        <w:lastRenderedPageBreak/>
        <w:t>做好防火工作的同时，做好严禁秸秆入村的宣传。充分利用喇叭、微信群、宣传单等形式，广泛宣传农村人居环境整治要求和秸秆还田等技术的好处，营造浓厚舆论氛围。积极引导各村把秸秆不入村纳入村规民约，规范村</w:t>
      </w:r>
      <w:bookmarkStart w:id="0" w:name="_GoBack"/>
      <w:bookmarkEnd w:id="0"/>
      <w:r>
        <w:rPr>
          <w:rFonts w:ascii="仿宋_GB2312" w:eastAsia="仿宋_GB2312" w:hAnsi="Arial" w:cs="Arial" w:hint="eastAsia"/>
          <w:color w:val="000000"/>
          <w:sz w:val="32"/>
          <w:szCs w:val="32"/>
        </w:rPr>
        <w:t>民自觉遵守。</w:t>
      </w:r>
    </w:p>
    <w:p w:rsidR="00E2620C" w:rsidRDefault="00E2620C" w:rsidP="00E2620C">
      <w:pPr>
        <w:pStyle w:val="a7"/>
        <w:spacing w:before="0" w:beforeAutospacing="0" w:after="0" w:afterAutospacing="0" w:line="560" w:lineRule="exact"/>
        <w:ind w:firstLine="645"/>
        <w:rPr>
          <w:rFonts w:ascii="Arial" w:hAnsi="Arial" w:cs="Arial"/>
          <w:color w:val="000000"/>
          <w:sz w:val="27"/>
          <w:szCs w:val="27"/>
        </w:rPr>
      </w:pPr>
      <w:r>
        <w:rPr>
          <w:rFonts w:ascii="黑体" w:eastAsia="黑体" w:hAnsi="黑体" w:cs="Arial" w:hint="eastAsia"/>
          <w:color w:val="000000"/>
          <w:sz w:val="32"/>
          <w:szCs w:val="32"/>
        </w:rPr>
        <w:t>二是压实各级责任，深化拓展“三清一改”。</w:t>
      </w:r>
      <w:r>
        <w:rPr>
          <w:rFonts w:ascii="仿宋_GB2312" w:eastAsia="仿宋_GB2312" w:hAnsi="Arial" w:cs="Arial" w:hint="eastAsia"/>
          <w:color w:val="000000"/>
          <w:sz w:val="32"/>
          <w:szCs w:val="32"/>
        </w:rPr>
        <w:t>三秋生产即将结束，各村要将清洁行动“秋冬季战役”摆上重要日程，切实加强组织领导，明确责任分工，充分发挥农村人居环境整治“网格化”管理机制，在开展三秋生产扫尾的同时，确保村庄干净整洁。各村要切实发挥党员、村民代表等模范带头作用，积极发动群众、组织群众，确保各项整治任务落地见效。要积极拓展优化以“三清一改”为重点的村庄清洁行动内容，突出清理死角盲区，引导群众做好垃圾分类和合理消纳，科学做好农户厕所的清掏和转运。充分利用“三秋”期间大量务工人员返乡时机，动员农户自行清理积存时间较长的“三堆两垛”。及时制止秸秆随意入村现象；确需入村的，村要设立秸秆集中堆放点。堆放点不得设置明显部位，并配备隔离墙和必要的防火设施。对部分农户路上打场晒粮现象，及时提醒农户自行清理废弃秸秆。从现在开始，村级要立即组织人员对村内、路域废弃秸秆进行集中清理，杜绝路肩、路边沟、村内坑塘周围等公共区域废弃秸秆随意堆放。</w:t>
      </w:r>
    </w:p>
    <w:p w:rsidR="00E2620C" w:rsidRDefault="00E2620C" w:rsidP="00E2620C">
      <w:pPr>
        <w:pStyle w:val="a7"/>
        <w:spacing w:before="0" w:beforeAutospacing="0" w:after="0" w:afterAutospacing="0" w:line="560" w:lineRule="exact"/>
        <w:ind w:firstLine="645"/>
        <w:rPr>
          <w:rFonts w:ascii="Arial" w:hAnsi="Arial" w:cs="Arial"/>
          <w:color w:val="000000"/>
          <w:sz w:val="27"/>
          <w:szCs w:val="27"/>
        </w:rPr>
      </w:pPr>
      <w:r>
        <w:rPr>
          <w:rFonts w:ascii="黑体" w:eastAsia="黑体" w:hAnsi="黑体" w:cs="Arial" w:hint="eastAsia"/>
          <w:color w:val="000000"/>
          <w:sz w:val="32"/>
          <w:szCs w:val="32"/>
        </w:rPr>
        <w:t>三是做好考核评比，全面提升村容村貌。</w:t>
      </w:r>
      <w:r>
        <w:rPr>
          <w:rFonts w:ascii="仿宋_GB2312" w:eastAsia="仿宋_GB2312" w:hAnsi="Arial" w:cs="Arial" w:hint="eastAsia"/>
          <w:color w:val="000000"/>
          <w:sz w:val="32"/>
          <w:szCs w:val="32"/>
        </w:rPr>
        <w:t>通过村庄清洁行动“秋冬季战役”，村庄环境“脏、乱、差”问题有效解决，村内外无积存垃圾，残垣断壁、黑臭水体和畜禽粪便得到有效清理，村内外环境实现干净、整洁、有序。“三秋”集中清理结束后，镇政府将依据环卫一体化长效管理实施方案，考核验收小组采取不打招呼的形式逐村进行验收评比；评比结果作为村级年度农村</w:t>
      </w:r>
      <w:r>
        <w:rPr>
          <w:rFonts w:ascii="仿宋_GB2312" w:eastAsia="仿宋_GB2312" w:hAnsi="Arial" w:cs="Arial" w:hint="eastAsia"/>
          <w:color w:val="000000"/>
          <w:sz w:val="32"/>
          <w:szCs w:val="32"/>
        </w:rPr>
        <w:lastRenderedPageBreak/>
        <w:t>人居环境综合整治评分的重要组成部分，并在全镇进行公开公示。对村清洁行动迟缓且“三秋”秸秆禁止入村落实不力的办事处、村，镇政府将运用“一事一议”办法对相关责任人进行处理。</w:t>
      </w:r>
    </w:p>
    <w:p w:rsidR="00E2620C" w:rsidRDefault="00E2620C" w:rsidP="00E2620C">
      <w:pPr>
        <w:pStyle w:val="a7"/>
        <w:spacing w:before="0" w:beforeAutospacing="0" w:after="0" w:afterAutospacing="0" w:line="560" w:lineRule="exact"/>
        <w:ind w:firstLine="645"/>
        <w:rPr>
          <w:rFonts w:ascii="Arial" w:hAnsi="Arial" w:cs="Arial"/>
          <w:color w:val="000000"/>
          <w:sz w:val="27"/>
          <w:szCs w:val="27"/>
        </w:rPr>
      </w:pPr>
      <w:r>
        <w:rPr>
          <w:rFonts w:ascii="仿宋_GB2312" w:eastAsia="仿宋_GB2312" w:hAnsi="Arial" w:cs="Arial" w:hint="eastAsia"/>
          <w:color w:val="000000"/>
          <w:sz w:val="32"/>
          <w:szCs w:val="32"/>
        </w:rPr>
        <w:t xml:space="preserve">　</w:t>
      </w:r>
      <w:r>
        <w:rPr>
          <w:rFonts w:ascii="仿宋_GB2312" w:eastAsia="仿宋_GB2312" w:hAnsi="Arial" w:cs="Arial" w:hint="eastAsia"/>
          <w:color w:val="000000"/>
          <w:sz w:val="32"/>
          <w:szCs w:val="32"/>
        </w:rPr>
        <w:t> </w:t>
      </w:r>
    </w:p>
    <w:p w:rsidR="00E2620C" w:rsidRDefault="00E2620C" w:rsidP="00E2620C">
      <w:pPr>
        <w:pStyle w:val="a7"/>
        <w:spacing w:before="0" w:beforeAutospacing="0" w:after="0" w:afterAutospacing="0" w:line="560" w:lineRule="exact"/>
        <w:ind w:firstLine="645"/>
        <w:jc w:val="right"/>
        <w:rPr>
          <w:rFonts w:ascii="Arial" w:hAnsi="Arial" w:cs="Arial"/>
          <w:color w:val="000000"/>
          <w:sz w:val="27"/>
          <w:szCs w:val="27"/>
        </w:rPr>
      </w:pPr>
      <w:r>
        <w:rPr>
          <w:rFonts w:ascii="仿宋_GB2312" w:eastAsia="仿宋_GB2312" w:hAnsi="Arial" w:cs="Arial" w:hint="eastAsia"/>
          <w:color w:val="000000"/>
          <w:sz w:val="32"/>
          <w:szCs w:val="32"/>
        </w:rPr>
        <w:t> </w:t>
      </w:r>
    </w:p>
    <w:p w:rsidR="00E2620C" w:rsidRDefault="00E2620C" w:rsidP="00E2620C">
      <w:pPr>
        <w:pStyle w:val="a7"/>
        <w:spacing w:before="0" w:beforeAutospacing="0" w:after="0" w:afterAutospacing="0" w:line="560" w:lineRule="exact"/>
        <w:ind w:firstLine="646"/>
        <w:jc w:val="right"/>
        <w:rPr>
          <w:rFonts w:ascii="仿宋_GB2312" w:eastAsia="仿宋_GB2312" w:hAnsi="Arial" w:cs="Arial" w:hint="eastAsia"/>
          <w:color w:val="000000"/>
          <w:sz w:val="32"/>
          <w:szCs w:val="32"/>
        </w:rPr>
      </w:pPr>
    </w:p>
    <w:p w:rsidR="00E2620C" w:rsidRDefault="00E2620C" w:rsidP="00E2620C">
      <w:pPr>
        <w:pStyle w:val="a7"/>
        <w:spacing w:before="0" w:beforeAutospacing="0" w:after="0" w:afterAutospacing="0" w:line="560" w:lineRule="exact"/>
        <w:ind w:firstLine="646"/>
        <w:jc w:val="right"/>
        <w:rPr>
          <w:rFonts w:ascii="仿宋_GB2312" w:eastAsia="仿宋_GB2312" w:hAnsi="Arial" w:cs="Arial" w:hint="eastAsia"/>
          <w:color w:val="000000"/>
          <w:sz w:val="32"/>
          <w:szCs w:val="32"/>
        </w:rPr>
      </w:pPr>
    </w:p>
    <w:p w:rsidR="00E2620C" w:rsidRDefault="00E2620C" w:rsidP="00E2620C">
      <w:pPr>
        <w:pStyle w:val="a7"/>
        <w:spacing w:before="0" w:beforeAutospacing="0" w:after="0" w:afterAutospacing="0" w:line="560" w:lineRule="exact"/>
        <w:ind w:firstLine="646"/>
        <w:jc w:val="right"/>
        <w:rPr>
          <w:rFonts w:ascii="Arial" w:hAnsi="Arial" w:cs="Arial" w:hint="eastAsia"/>
          <w:color w:val="000000"/>
          <w:sz w:val="27"/>
          <w:szCs w:val="27"/>
        </w:rPr>
      </w:pPr>
      <w:r>
        <w:rPr>
          <w:rFonts w:ascii="仿宋_GB2312" w:eastAsia="仿宋_GB2312" w:hAnsi="Arial" w:cs="Arial" w:hint="eastAsia"/>
          <w:color w:val="000000"/>
          <w:sz w:val="32"/>
          <w:szCs w:val="32"/>
        </w:rPr>
        <w:t>柴胡店镇人民政府</w:t>
      </w:r>
    </w:p>
    <w:p w:rsidR="00E2620C" w:rsidRDefault="00E2620C" w:rsidP="00E2620C">
      <w:pPr>
        <w:pStyle w:val="a7"/>
        <w:spacing w:before="0" w:beforeAutospacing="0" w:after="0" w:afterAutospacing="0" w:line="560" w:lineRule="exact"/>
        <w:ind w:firstLine="646"/>
        <w:jc w:val="right"/>
        <w:rPr>
          <w:rFonts w:ascii="Arial" w:hAnsi="Arial" w:cs="Arial"/>
          <w:color w:val="000000"/>
          <w:sz w:val="27"/>
          <w:szCs w:val="27"/>
        </w:rPr>
      </w:pPr>
      <w:r>
        <w:rPr>
          <w:rFonts w:ascii="仿宋_GB2312" w:eastAsia="仿宋_GB2312" w:hAnsi="Arial" w:cs="Arial" w:hint="eastAsia"/>
          <w:color w:val="000000"/>
          <w:sz w:val="32"/>
          <w:szCs w:val="32"/>
        </w:rPr>
        <w:t>2021年10月26日</w:t>
      </w:r>
    </w:p>
    <w:p w:rsidR="0078527E" w:rsidRPr="00E36694" w:rsidRDefault="0078527E" w:rsidP="00E2620C">
      <w:pPr>
        <w:spacing w:line="560" w:lineRule="exact"/>
        <w:rPr>
          <w:rFonts w:ascii="仿宋_GB2312" w:eastAsia="仿宋_GB2312"/>
          <w:sz w:val="32"/>
          <w:szCs w:val="32"/>
        </w:rPr>
      </w:pPr>
    </w:p>
    <w:sectPr w:rsidR="0078527E" w:rsidRPr="00E36694" w:rsidSect="0078527E">
      <w:headerReference w:type="default" r:id="rId8"/>
      <w:footerReference w:type="default" r:id="rId9"/>
      <w:headerReference w:type="first" r:id="rId10"/>
      <w:pgSz w:w="11906" w:h="16838"/>
      <w:pgMar w:top="1134" w:right="1531" w:bottom="1134" w:left="1531" w:header="851" w:footer="992" w:gutter="0"/>
      <w:pgNumType w:fmt="numberInDash" w:start="1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50AA" w:rsidRDefault="00F850AA" w:rsidP="0078527E">
      <w:r>
        <w:separator/>
      </w:r>
    </w:p>
  </w:endnote>
  <w:endnote w:type="continuationSeparator" w:id="0">
    <w:p w:rsidR="00F850AA" w:rsidRDefault="00F850AA" w:rsidP="007852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185955"/>
      <w:docPartObj>
        <w:docPartGallery w:val="AutoText"/>
      </w:docPartObj>
    </w:sdtPr>
    <w:sdtEndPr>
      <w:rPr>
        <w:sz w:val="28"/>
        <w:szCs w:val="28"/>
      </w:rPr>
    </w:sdtEndPr>
    <w:sdtContent>
      <w:p w:rsidR="0078527E" w:rsidRDefault="005F4334">
        <w:pPr>
          <w:pStyle w:val="a5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 w:rsidR="00141AEE">
          <w:rPr>
            <w:sz w:val="28"/>
            <w:szCs w:val="28"/>
          </w:rPr>
          <w:instrText xml:space="preserve"> PAGE   \* MERGEFORMAT </w:instrText>
        </w:r>
        <w:r>
          <w:rPr>
            <w:sz w:val="28"/>
            <w:szCs w:val="28"/>
          </w:rPr>
          <w:fldChar w:fldCharType="separate"/>
        </w:r>
        <w:r w:rsidR="00E2620C" w:rsidRPr="00E2620C">
          <w:rPr>
            <w:noProof/>
            <w:sz w:val="28"/>
            <w:szCs w:val="28"/>
            <w:lang w:val="zh-CN"/>
          </w:rPr>
          <w:t>-</w:t>
        </w:r>
        <w:r w:rsidR="00E2620C">
          <w:rPr>
            <w:noProof/>
            <w:sz w:val="28"/>
            <w:szCs w:val="28"/>
          </w:rPr>
          <w:t xml:space="preserve"> 3 -</w:t>
        </w:r>
        <w:r>
          <w:rPr>
            <w:sz w:val="28"/>
            <w:szCs w:val="28"/>
          </w:rPr>
          <w:fldChar w:fldCharType="end"/>
        </w:r>
      </w:p>
    </w:sdtContent>
  </w:sdt>
  <w:p w:rsidR="0078527E" w:rsidRDefault="0078527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50AA" w:rsidRDefault="00F850AA" w:rsidP="0078527E">
      <w:r>
        <w:separator/>
      </w:r>
    </w:p>
  </w:footnote>
  <w:footnote w:type="continuationSeparator" w:id="0">
    <w:p w:rsidR="00F850AA" w:rsidRDefault="00F850AA" w:rsidP="007852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27E" w:rsidRDefault="0078527E">
    <w:pPr>
      <w:pStyle w:val="a6"/>
      <w:pBdr>
        <w:bottom w:val="none" w:sz="0" w:space="1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27E" w:rsidRDefault="0078527E">
    <w:pPr>
      <w:pStyle w:val="a6"/>
      <w:pBdr>
        <w:bottom w:val="none" w:sz="0" w:space="1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024E1"/>
    <w:multiLevelType w:val="singleLevel"/>
    <w:tmpl w:val="095024E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TcxMzdiMDM3NmIyZTEwODg2YjVlMWM2NDY4YWVmM2MifQ=="/>
  </w:docVars>
  <w:rsids>
    <w:rsidRoot w:val="00C8616C"/>
    <w:rsid w:val="00054875"/>
    <w:rsid w:val="00075A45"/>
    <w:rsid w:val="00141AEE"/>
    <w:rsid w:val="001C4E2E"/>
    <w:rsid w:val="001E124A"/>
    <w:rsid w:val="001E2059"/>
    <w:rsid w:val="00206D4C"/>
    <w:rsid w:val="002219C2"/>
    <w:rsid w:val="002525E9"/>
    <w:rsid w:val="00271718"/>
    <w:rsid w:val="00277D11"/>
    <w:rsid w:val="00283EE0"/>
    <w:rsid w:val="00295673"/>
    <w:rsid w:val="003A1681"/>
    <w:rsid w:val="005B07E6"/>
    <w:rsid w:val="005F1677"/>
    <w:rsid w:val="005F4334"/>
    <w:rsid w:val="00624188"/>
    <w:rsid w:val="006A1DC2"/>
    <w:rsid w:val="006B134D"/>
    <w:rsid w:val="006B7640"/>
    <w:rsid w:val="006F2A06"/>
    <w:rsid w:val="00753223"/>
    <w:rsid w:val="0078527E"/>
    <w:rsid w:val="0080125D"/>
    <w:rsid w:val="008A36BC"/>
    <w:rsid w:val="0094056F"/>
    <w:rsid w:val="009A1AE2"/>
    <w:rsid w:val="00A17E21"/>
    <w:rsid w:val="00A47CD3"/>
    <w:rsid w:val="00B809F5"/>
    <w:rsid w:val="00B810E6"/>
    <w:rsid w:val="00B940A9"/>
    <w:rsid w:val="00BA36E3"/>
    <w:rsid w:val="00C8616C"/>
    <w:rsid w:val="00CA3425"/>
    <w:rsid w:val="00CA3590"/>
    <w:rsid w:val="00D35B9C"/>
    <w:rsid w:val="00DE3950"/>
    <w:rsid w:val="00E2620C"/>
    <w:rsid w:val="00E36694"/>
    <w:rsid w:val="00EE1B10"/>
    <w:rsid w:val="00F21606"/>
    <w:rsid w:val="00F850AA"/>
    <w:rsid w:val="00F87BD1"/>
    <w:rsid w:val="00FF233D"/>
    <w:rsid w:val="1D5A6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page number" w:semiHidden="0" w:uiPriority="0" w:unhideWhenUsed="0"/>
    <w:lsdException w:name="Title" w:semiHidden="0" w:uiPriority="0" w:unhideWhenUsed="0" w:qFormat="1"/>
    <w:lsdException w:name="Default Paragraph Font" w:uiPriority="1"/>
    <w:lsdException w:name="Body Text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27E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78527E"/>
    <w:pPr>
      <w:keepNext/>
      <w:keepLines/>
      <w:spacing w:before="340" w:after="330" w:line="578" w:lineRule="auto"/>
      <w:outlineLvl w:val="0"/>
    </w:pPr>
    <w:rPr>
      <w:rFonts w:ascii="Calibri" w:eastAsia="宋体" w:hAnsi="Calibri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link w:val="Char"/>
    <w:uiPriority w:val="99"/>
    <w:rsid w:val="0078527E"/>
    <w:rPr>
      <w:rFonts w:ascii="宋体" w:eastAsia="宋体" w:hAnsi="宋体" w:cs="宋体"/>
      <w:sz w:val="32"/>
      <w:szCs w:val="32"/>
      <w:lang w:val="zh-CN"/>
    </w:rPr>
  </w:style>
  <w:style w:type="paragraph" w:styleId="a4">
    <w:name w:val="Date"/>
    <w:basedOn w:val="a"/>
    <w:next w:val="a"/>
    <w:link w:val="Char0"/>
    <w:uiPriority w:val="99"/>
    <w:semiHidden/>
    <w:unhideWhenUsed/>
    <w:rsid w:val="0078527E"/>
    <w:pPr>
      <w:ind w:leftChars="2500" w:left="100"/>
    </w:pPr>
  </w:style>
  <w:style w:type="paragraph" w:styleId="a5">
    <w:name w:val="footer"/>
    <w:basedOn w:val="a"/>
    <w:link w:val="Char1"/>
    <w:uiPriority w:val="99"/>
    <w:unhideWhenUsed/>
    <w:rsid w:val="007852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nhideWhenUsed/>
    <w:rsid w:val="007852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rsid w:val="0078527E"/>
    <w:rPr>
      <w:rFonts w:ascii="Calibri" w:eastAsia="宋体" w:hAnsi="Calibri" w:cs="Times New Roman"/>
      <w:szCs w:val="24"/>
    </w:rPr>
  </w:style>
  <w:style w:type="paragraph" w:styleId="a7">
    <w:name w:val="Normal (Web)"/>
    <w:basedOn w:val="a"/>
    <w:uiPriority w:val="99"/>
    <w:unhideWhenUsed/>
    <w:qFormat/>
    <w:rsid w:val="0078527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Title"/>
    <w:basedOn w:val="a"/>
    <w:next w:val="a"/>
    <w:link w:val="Char3"/>
    <w:qFormat/>
    <w:rsid w:val="0078527E"/>
    <w:pPr>
      <w:spacing w:before="240" w:after="60"/>
      <w:jc w:val="center"/>
      <w:outlineLvl w:val="0"/>
    </w:pPr>
    <w:rPr>
      <w:rFonts w:ascii="Cambria" w:eastAsia="宋体" w:hAnsi="Cambria" w:cs="Times New Roman"/>
      <w:b/>
      <w:bCs/>
      <w:sz w:val="32"/>
      <w:szCs w:val="32"/>
    </w:rPr>
  </w:style>
  <w:style w:type="character" w:styleId="a9">
    <w:name w:val="page number"/>
    <w:basedOn w:val="a0"/>
    <w:rsid w:val="0078527E"/>
  </w:style>
  <w:style w:type="character" w:customStyle="1" w:styleId="Char2">
    <w:name w:val="页眉 Char"/>
    <w:basedOn w:val="a0"/>
    <w:link w:val="a6"/>
    <w:rsid w:val="0078527E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78527E"/>
    <w:rPr>
      <w:sz w:val="18"/>
      <w:szCs w:val="18"/>
    </w:rPr>
  </w:style>
  <w:style w:type="character" w:customStyle="1" w:styleId="Char">
    <w:name w:val="正文文本 Char"/>
    <w:basedOn w:val="a0"/>
    <w:link w:val="a3"/>
    <w:uiPriority w:val="99"/>
    <w:rsid w:val="0078527E"/>
    <w:rPr>
      <w:rFonts w:ascii="宋体" w:eastAsia="宋体" w:hAnsi="宋体" w:cs="宋体"/>
      <w:sz w:val="32"/>
      <w:szCs w:val="32"/>
      <w:lang w:val="zh-CN"/>
    </w:rPr>
  </w:style>
  <w:style w:type="character" w:customStyle="1" w:styleId="hei41">
    <w:name w:val="hei41"/>
    <w:rsid w:val="0078527E"/>
    <w:rPr>
      <w:color w:val="000000"/>
      <w:sz w:val="28"/>
      <w:szCs w:val="28"/>
      <w:u w:val="none"/>
    </w:rPr>
  </w:style>
  <w:style w:type="character" w:customStyle="1" w:styleId="aa">
    <w:name w:val="标题 字符"/>
    <w:basedOn w:val="a0"/>
    <w:uiPriority w:val="10"/>
    <w:rsid w:val="0078527E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3">
    <w:name w:val="标题 Char"/>
    <w:basedOn w:val="a0"/>
    <w:link w:val="a8"/>
    <w:rsid w:val="0078527E"/>
    <w:rPr>
      <w:rFonts w:ascii="Cambria" w:eastAsia="宋体" w:hAnsi="Cambria" w:cs="Times New Roman"/>
      <w:b/>
      <w:bCs/>
      <w:sz w:val="32"/>
      <w:szCs w:val="32"/>
    </w:rPr>
  </w:style>
  <w:style w:type="character" w:customStyle="1" w:styleId="11">
    <w:name w:val="标题 1 字符"/>
    <w:basedOn w:val="a0"/>
    <w:uiPriority w:val="9"/>
    <w:rsid w:val="0078527E"/>
    <w:rPr>
      <w:b/>
      <w:bCs/>
      <w:kern w:val="44"/>
      <w:sz w:val="44"/>
      <w:szCs w:val="44"/>
    </w:rPr>
  </w:style>
  <w:style w:type="character" w:customStyle="1" w:styleId="1Char">
    <w:name w:val="标题 1 Char"/>
    <w:basedOn w:val="a0"/>
    <w:link w:val="1"/>
    <w:qFormat/>
    <w:locked/>
    <w:rsid w:val="0078527E"/>
    <w:rPr>
      <w:rFonts w:ascii="Calibri" w:eastAsia="宋体" w:hAnsi="Calibri" w:cs="Times New Roman"/>
      <w:b/>
      <w:bCs/>
      <w:kern w:val="44"/>
      <w:sz w:val="44"/>
      <w:szCs w:val="44"/>
    </w:rPr>
  </w:style>
  <w:style w:type="paragraph" w:customStyle="1" w:styleId="12">
    <w:name w:val="列出段落1"/>
    <w:basedOn w:val="a"/>
    <w:qFormat/>
    <w:rsid w:val="0078527E"/>
    <w:pPr>
      <w:ind w:firstLineChars="200" w:firstLine="420"/>
    </w:pPr>
    <w:rPr>
      <w:rFonts w:ascii="Calibri" w:eastAsia="宋体" w:hAnsi="Calibri" w:cs="Times New Roman"/>
    </w:rPr>
  </w:style>
  <w:style w:type="character" w:customStyle="1" w:styleId="Char0">
    <w:name w:val="日期 Char"/>
    <w:basedOn w:val="a0"/>
    <w:link w:val="a4"/>
    <w:uiPriority w:val="99"/>
    <w:semiHidden/>
    <w:rsid w:val="0078527E"/>
  </w:style>
  <w:style w:type="paragraph" w:customStyle="1" w:styleId="p0">
    <w:name w:val="p0"/>
    <w:basedOn w:val="a"/>
    <w:rsid w:val="0078527E"/>
    <w:pPr>
      <w:widowControl/>
      <w:ind w:firstLine="420"/>
      <w:jc w:val="left"/>
    </w:pPr>
    <w:rPr>
      <w:rFonts w:ascii="Times New Roman" w:eastAsia="宋体" w:hAnsi="Times New Roman" w:cs="Times New Roman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23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185</Words>
  <Characters>1058</Characters>
  <Application>Microsoft Office Word</Application>
  <DocSecurity>0</DocSecurity>
  <Lines>8</Lines>
  <Paragraphs>2</Paragraphs>
  <ScaleCrop>false</ScaleCrop>
  <Company>Microsoft</Company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Administrator</cp:lastModifiedBy>
  <cp:revision>14</cp:revision>
  <cp:lastPrinted>2022-11-19T02:01:00Z</cp:lastPrinted>
  <dcterms:created xsi:type="dcterms:W3CDTF">2022-11-19T02:08:00Z</dcterms:created>
  <dcterms:modified xsi:type="dcterms:W3CDTF">2022-11-21T08:23:00Z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391746EDDDE54E659095FC2A4B6FE2CE</vt:lpwstr>
  </property>
</Properties>
</file>